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CARE COORDINATOR VACANCY</w:t>
      </w:r>
    </w:p>
    <w:p>
      <w:r>
        <w:rPr>
          <w:b/>
        </w:rPr>
        <w:t>Collingham Church View Surgery</w:t>
        <w:br/>
      </w:r>
      <w:r>
        <w:t>Make a real difference in our patients’ lives</w:t>
        <w:br/>
      </w:r>
      <w:r>
        <w:t>Join our friendly, supportive team and help us deliver outstanding care to our community.</w:t>
        <w:br/>
        <w:br/>
      </w:r>
      <w:r>
        <w:rPr>
          <w:b/>
        </w:rPr>
        <w:t xml:space="preserve">Hours: </w:t>
      </w:r>
      <w:r>
        <w:t>30–34 hours per week</w:t>
        <w:br/>
      </w:r>
      <w:r>
        <w:rPr>
          <w:b/>
        </w:rPr>
        <w:t xml:space="preserve">Salary: </w:t>
      </w:r>
      <w:r>
        <w:t>Pay dependent on experience</w:t>
        <w:br/>
        <w:br/>
      </w:r>
    </w:p>
    <w:p>
      <w:pPr>
        <w:pStyle w:val="Heading2"/>
      </w:pPr>
      <w:r>
        <w:t>The Role</w:t>
      </w:r>
    </w:p>
    <w:p>
      <w:r>
        <w:t>We are looking for a compassionate and proactive Care Coordinator to join our team. You will play a key role in supporting patients to live well with long term conditions and ensuring they receive co-ordinated, personalised care.</w:t>
      </w:r>
    </w:p>
    <w:p>
      <w:pPr>
        <w:pStyle w:val="Heading2"/>
      </w:pPr>
      <w:r>
        <w:t>Requirements</w:t>
      </w:r>
    </w:p>
    <w:p>
      <w:pPr>
        <w:pStyle w:val="ListBullet"/>
      </w:pPr>
      <w:r>
        <w:t>HCA experience is essential</w:t>
      </w:r>
    </w:p>
    <w:p>
      <w:pPr>
        <w:pStyle w:val="ListBullet"/>
      </w:pPr>
      <w:r>
        <w:t>Primary care experience is desirable</w:t>
      </w:r>
    </w:p>
    <w:p>
      <w:pPr>
        <w:pStyle w:val="Heading2"/>
      </w:pPr>
      <w:r>
        <w:t>What You'll Do</w:t>
      </w:r>
    </w:p>
    <w:p>
      <w:pPr>
        <w:pStyle w:val="ListBullet"/>
      </w:pPr>
      <w:r>
        <w:t>Manage and support patients with long term health problems</w:t>
      </w:r>
    </w:p>
    <w:p>
      <w:pPr>
        <w:pStyle w:val="ListBullet"/>
      </w:pPr>
      <w:r>
        <w:t>Carry out holistic assessments and create personalised care plans</w:t>
      </w:r>
    </w:p>
    <w:p>
      <w:pPr>
        <w:pStyle w:val="ListBullet"/>
      </w:pPr>
      <w:r>
        <w:t>Provide education and self-management support</w:t>
      </w:r>
    </w:p>
    <w:p>
      <w:pPr>
        <w:pStyle w:val="ListBullet"/>
      </w:pPr>
      <w:r>
        <w:t>Monitor patient progress and identify changes in needs</w:t>
      </w:r>
    </w:p>
    <w:p>
      <w:pPr>
        <w:pStyle w:val="ListBullet"/>
      </w:pPr>
      <w:r>
        <w:t>Co-ordinate care with GPs, nurses, allied health professionals and community services</w:t>
      </w:r>
    </w:p>
    <w:p>
      <w:pPr>
        <w:pStyle w:val="ListBullet"/>
      </w:pPr>
      <w:r>
        <w:t>Ensure patients receive timely reviews and follow-ups</w:t>
      </w:r>
    </w:p>
    <w:p>
      <w:pPr>
        <w:pStyle w:val="ListBullet"/>
      </w:pPr>
      <w:r>
        <w:t>Support preventative care and health promotion initiatives</w:t>
      </w:r>
    </w:p>
    <w:p>
      <w:pPr>
        <w:pStyle w:val="ListBullet"/>
      </w:pPr>
      <w:r>
        <w:t>Maintain accurate records and data</w:t>
      </w:r>
    </w:p>
    <w:p>
      <w:pPr>
        <w:pStyle w:val="ListBullet"/>
      </w:pPr>
      <w:r>
        <w:t>Act as a trusted point of contact for patients and their families</w:t>
      </w:r>
    </w:p>
    <w:p>
      <w:pPr>
        <w:pStyle w:val="Heading2"/>
      </w:pPr>
      <w:r>
        <w:t>What We Offer</w:t>
      </w:r>
    </w:p>
    <w:p>
      <w:pPr>
        <w:pStyle w:val="ListBullet"/>
      </w:pPr>
      <w:r>
        <w:t>Friendly &amp; supportive team</w:t>
      </w:r>
    </w:p>
    <w:p>
      <w:pPr>
        <w:pStyle w:val="ListBullet"/>
      </w:pPr>
      <w:r>
        <w:t>Make a real impact</w:t>
      </w:r>
    </w:p>
    <w:p>
      <w:pPr>
        <w:pStyle w:val="ListBullet"/>
      </w:pPr>
      <w:r>
        <w:t>Training &amp; development</w:t>
      </w:r>
    </w:p>
    <w:p>
      <w:pPr>
        <w:pStyle w:val="ListBullet"/>
      </w:pPr>
      <w:r>
        <w:t>Competitive benefits including NHS Pension, Holiday and Cycle to Work</w:t>
      </w:r>
    </w:p>
    <w:p>
      <w:pPr>
        <w:pStyle w:val="ListBullet"/>
      </w:pPr>
      <w:r>
        <w:t>Be part of a practice that truly cares</w:t>
      </w:r>
    </w:p>
    <w:p>
      <w:pPr>
        <w:pStyle w:val="Heading2"/>
      </w:pPr>
      <w:r>
        <w:t>Apply Today</w:t>
      </w:r>
    </w:p>
    <w:p>
      <w:r>
        <w:t>Send your CV to: collinghamcview.surgery@nhs.net</w:t>
        <w:br/>
        <w:t>Telephone: 01937 222841</w:t>
        <w:br/>
        <w:t>Address: School Lane, Collingham, Wetherby, LS22 5BQ</w:t>
      </w:r>
    </w:p>
    <w:sectPr w:rsidR="00FC693F" w:rsidRPr="0006063C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